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A9D57C" w14:textId="6B3ACF6E" w:rsidR="00B3055F" w:rsidRDefault="00C73007" w:rsidP="00C73007">
      <w:pPr>
        <w:jc w:val="center"/>
        <w:rPr>
          <w:rFonts w:ascii="Times New Roman" w:hAnsi="Times New Roman" w:cs="Times New Roman"/>
          <w:sz w:val="24"/>
          <w:szCs w:val="24"/>
          <w:u w:val="single"/>
        </w:rPr>
      </w:pPr>
      <w:r>
        <w:rPr>
          <w:rFonts w:ascii="Times New Roman" w:hAnsi="Times New Roman" w:cs="Times New Roman"/>
          <w:sz w:val="24"/>
          <w:szCs w:val="24"/>
          <w:u w:val="single"/>
        </w:rPr>
        <w:t>What (and How) Do Plants Eat?</w:t>
      </w:r>
    </w:p>
    <w:p w14:paraId="5FBE0C32" w14:textId="0257EADD" w:rsidR="00C73007" w:rsidRDefault="00C73007" w:rsidP="00C73007">
      <w:pPr>
        <w:jc w:val="center"/>
        <w:rPr>
          <w:rFonts w:ascii="Times New Roman" w:hAnsi="Times New Roman" w:cs="Times New Roman"/>
          <w:sz w:val="24"/>
          <w:szCs w:val="24"/>
        </w:rPr>
      </w:pPr>
      <w:r>
        <w:rPr>
          <w:rFonts w:ascii="Times New Roman" w:hAnsi="Times New Roman" w:cs="Times New Roman"/>
          <w:sz w:val="24"/>
          <w:szCs w:val="24"/>
        </w:rPr>
        <w:t>A module for engaging with K-12 students in their classroom on behalf of CASFER</w:t>
      </w:r>
    </w:p>
    <w:p w14:paraId="1AD1C635" w14:textId="6309E830" w:rsidR="00C73007" w:rsidRDefault="00C73007" w:rsidP="00C73007">
      <w:pPr>
        <w:jc w:val="center"/>
        <w:rPr>
          <w:rFonts w:ascii="Times New Roman" w:hAnsi="Times New Roman" w:cs="Times New Roman"/>
          <w:sz w:val="24"/>
          <w:szCs w:val="24"/>
        </w:rPr>
      </w:pPr>
      <w:r>
        <w:rPr>
          <w:rFonts w:ascii="Times New Roman" w:hAnsi="Times New Roman" w:cs="Times New Roman"/>
          <w:sz w:val="24"/>
          <w:szCs w:val="24"/>
        </w:rPr>
        <w:t>This module can be adjusted to the grade level of the audience.</w:t>
      </w:r>
    </w:p>
    <w:p w14:paraId="2E57E042" w14:textId="2CD2A254" w:rsidR="00C73007" w:rsidRPr="00C73007" w:rsidRDefault="00C73007" w:rsidP="00C73007">
      <w:pPr>
        <w:rPr>
          <w:rFonts w:ascii="Times New Roman" w:hAnsi="Times New Roman" w:cs="Times New Roman"/>
          <w:sz w:val="24"/>
          <w:szCs w:val="24"/>
        </w:rPr>
      </w:pPr>
      <w:r>
        <w:rPr>
          <w:rFonts w:ascii="Times New Roman" w:hAnsi="Times New Roman" w:cs="Times New Roman"/>
          <w:sz w:val="24"/>
          <w:szCs w:val="24"/>
          <w:u w:val="single"/>
        </w:rPr>
        <w:t>Purpose:</w:t>
      </w:r>
      <w:r>
        <w:rPr>
          <w:rFonts w:ascii="Times New Roman" w:hAnsi="Times New Roman" w:cs="Times New Roman"/>
          <w:sz w:val="24"/>
          <w:szCs w:val="24"/>
        </w:rPr>
        <w:t xml:space="preserve"> </w:t>
      </w:r>
    </w:p>
    <w:p w14:paraId="090636E5" w14:textId="67E3B712" w:rsidR="00C73007" w:rsidRPr="00C73007" w:rsidRDefault="00C73007" w:rsidP="00C73007">
      <w:pPr>
        <w:pStyle w:val="ListParagraph"/>
        <w:numPr>
          <w:ilvl w:val="0"/>
          <w:numId w:val="1"/>
        </w:numPr>
        <w:rPr>
          <w:rFonts w:ascii="Times New Roman" w:hAnsi="Times New Roman" w:cs="Times New Roman"/>
          <w:sz w:val="24"/>
          <w:szCs w:val="24"/>
          <w:u w:val="single"/>
        </w:rPr>
      </w:pPr>
      <w:r>
        <w:rPr>
          <w:rFonts w:ascii="Times New Roman" w:hAnsi="Times New Roman" w:cs="Times New Roman"/>
          <w:sz w:val="24"/>
          <w:szCs w:val="24"/>
        </w:rPr>
        <w:t>Teach students some of the basic differences between plants and animals, including what they eat and how they consume nutrients.</w:t>
      </w:r>
    </w:p>
    <w:p w14:paraId="34C42077" w14:textId="771D2433" w:rsidR="00C73007" w:rsidRPr="00C73007" w:rsidRDefault="00C73007" w:rsidP="00C73007">
      <w:pPr>
        <w:pStyle w:val="ListParagraph"/>
        <w:numPr>
          <w:ilvl w:val="0"/>
          <w:numId w:val="1"/>
        </w:numPr>
        <w:rPr>
          <w:rFonts w:ascii="Times New Roman" w:hAnsi="Times New Roman" w:cs="Times New Roman"/>
          <w:sz w:val="24"/>
          <w:szCs w:val="24"/>
          <w:u w:val="single"/>
        </w:rPr>
      </w:pPr>
      <w:r>
        <w:rPr>
          <w:rFonts w:ascii="Times New Roman" w:hAnsi="Times New Roman" w:cs="Times New Roman"/>
          <w:sz w:val="24"/>
          <w:szCs w:val="24"/>
        </w:rPr>
        <w:t>Demonstrate how plants take-up fertilizer from the soil along with water by capillary action.</w:t>
      </w:r>
    </w:p>
    <w:p w14:paraId="3ADA96C6" w14:textId="77777777" w:rsidR="00C73007" w:rsidRPr="00C73007" w:rsidRDefault="00C73007" w:rsidP="00C73007">
      <w:pPr>
        <w:pStyle w:val="ListParagraph"/>
        <w:numPr>
          <w:ilvl w:val="0"/>
          <w:numId w:val="1"/>
        </w:numPr>
        <w:rPr>
          <w:rFonts w:ascii="Times New Roman" w:hAnsi="Times New Roman" w:cs="Times New Roman"/>
          <w:sz w:val="24"/>
          <w:szCs w:val="24"/>
          <w:u w:val="single"/>
        </w:rPr>
      </w:pPr>
      <w:r>
        <w:rPr>
          <w:rFonts w:ascii="Times New Roman" w:hAnsi="Times New Roman" w:cs="Times New Roman"/>
          <w:sz w:val="24"/>
          <w:szCs w:val="24"/>
        </w:rPr>
        <w:t>Challenge and inspire them to do a scientific experiment following the scientific method.</w:t>
      </w:r>
    </w:p>
    <w:p w14:paraId="26477F06" w14:textId="28E356FA" w:rsidR="00C73007" w:rsidRPr="00EC735F" w:rsidRDefault="00C73007" w:rsidP="00C73007">
      <w:pPr>
        <w:pStyle w:val="ListParagraph"/>
        <w:numPr>
          <w:ilvl w:val="0"/>
          <w:numId w:val="1"/>
        </w:numPr>
        <w:rPr>
          <w:rFonts w:ascii="Times New Roman" w:hAnsi="Times New Roman" w:cs="Times New Roman"/>
          <w:sz w:val="24"/>
          <w:szCs w:val="24"/>
          <w:u w:val="single"/>
        </w:rPr>
      </w:pPr>
      <w:r>
        <w:rPr>
          <w:rFonts w:ascii="Times New Roman" w:hAnsi="Times New Roman" w:cs="Times New Roman"/>
          <w:sz w:val="24"/>
          <w:szCs w:val="24"/>
        </w:rPr>
        <w:t xml:space="preserve">Explain how </w:t>
      </w:r>
      <w:r w:rsidR="0062773B">
        <w:rPr>
          <w:rFonts w:ascii="Times New Roman" w:hAnsi="Times New Roman" w:cs="Times New Roman"/>
          <w:sz w:val="24"/>
          <w:szCs w:val="24"/>
        </w:rPr>
        <w:t xml:space="preserve">fertilizer helps plants ONLY at certain times in the plant’s life and </w:t>
      </w:r>
      <w:r>
        <w:rPr>
          <w:rFonts w:ascii="Times New Roman" w:hAnsi="Times New Roman" w:cs="Times New Roman"/>
          <w:sz w:val="24"/>
          <w:szCs w:val="24"/>
        </w:rPr>
        <w:t>most of the fertilizer applied to the plant is not used and washed away in runoff.</w:t>
      </w:r>
    </w:p>
    <w:p w14:paraId="348C8BBD" w14:textId="44695E6A" w:rsidR="00EC735F" w:rsidRPr="00C73007" w:rsidRDefault="00EC735F" w:rsidP="00C73007">
      <w:pPr>
        <w:pStyle w:val="ListParagraph"/>
        <w:numPr>
          <w:ilvl w:val="0"/>
          <w:numId w:val="1"/>
        </w:numPr>
        <w:rPr>
          <w:rFonts w:ascii="Times New Roman" w:hAnsi="Times New Roman" w:cs="Times New Roman"/>
          <w:sz w:val="24"/>
          <w:szCs w:val="24"/>
          <w:u w:val="single"/>
        </w:rPr>
      </w:pPr>
      <w:r>
        <w:rPr>
          <w:rFonts w:ascii="Times New Roman" w:hAnsi="Times New Roman" w:cs="Times New Roman"/>
          <w:sz w:val="24"/>
          <w:szCs w:val="24"/>
        </w:rPr>
        <w:t>Do new seeks need fertilizer (no, it actually can hurt them).</w:t>
      </w:r>
    </w:p>
    <w:p w14:paraId="33CD0A57" w14:textId="14FF0D46" w:rsidR="00C73007" w:rsidRPr="00C73007" w:rsidRDefault="00C73007" w:rsidP="00C73007">
      <w:pPr>
        <w:pStyle w:val="ListParagraph"/>
        <w:numPr>
          <w:ilvl w:val="0"/>
          <w:numId w:val="1"/>
        </w:numPr>
        <w:rPr>
          <w:rFonts w:ascii="Times New Roman" w:hAnsi="Times New Roman" w:cs="Times New Roman"/>
          <w:sz w:val="24"/>
          <w:szCs w:val="24"/>
          <w:u w:val="single"/>
        </w:rPr>
      </w:pPr>
      <w:r>
        <w:rPr>
          <w:rFonts w:ascii="Times New Roman" w:hAnsi="Times New Roman" w:cs="Times New Roman"/>
          <w:sz w:val="24"/>
          <w:szCs w:val="24"/>
        </w:rPr>
        <w:t>Explain the negative effects on the environment of fertilizer runoff.</w:t>
      </w:r>
    </w:p>
    <w:p w14:paraId="3C4CDD2B" w14:textId="128F12A9" w:rsidR="00C73007" w:rsidRPr="00C73007" w:rsidRDefault="008C5E84" w:rsidP="00C73007">
      <w:pPr>
        <w:pStyle w:val="ListParagraph"/>
        <w:numPr>
          <w:ilvl w:val="0"/>
          <w:numId w:val="1"/>
        </w:numPr>
        <w:rPr>
          <w:rFonts w:ascii="Times New Roman" w:hAnsi="Times New Roman" w:cs="Times New Roman"/>
          <w:sz w:val="24"/>
          <w:szCs w:val="24"/>
          <w:u w:val="single"/>
        </w:rPr>
      </w:pPr>
      <w:r>
        <w:rPr>
          <w:rFonts w:ascii="Times New Roman" w:hAnsi="Times New Roman" w:cs="Times New Roman"/>
          <w:sz w:val="24"/>
          <w:szCs w:val="24"/>
        </w:rPr>
        <w:t>Explain the nitrogen circular economy.</w:t>
      </w:r>
    </w:p>
    <w:p w14:paraId="25E450EE" w14:textId="32AF4566" w:rsidR="00C73007" w:rsidRDefault="00C73007" w:rsidP="00C73007">
      <w:pPr>
        <w:rPr>
          <w:rFonts w:ascii="Times New Roman" w:hAnsi="Times New Roman" w:cs="Times New Roman"/>
          <w:sz w:val="24"/>
          <w:szCs w:val="24"/>
          <w:u w:val="single"/>
        </w:rPr>
      </w:pPr>
      <w:r>
        <w:rPr>
          <w:rFonts w:ascii="Times New Roman" w:hAnsi="Times New Roman" w:cs="Times New Roman"/>
          <w:sz w:val="24"/>
          <w:szCs w:val="24"/>
          <w:u w:val="single"/>
        </w:rPr>
        <w:t>Materials:</w:t>
      </w:r>
    </w:p>
    <w:p w14:paraId="21550C27" w14:textId="0847875D" w:rsidR="008C5E84" w:rsidRDefault="008C5E84" w:rsidP="008C5E8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Several celery stalks with some soaked for 24 hr </w:t>
      </w:r>
      <w:r w:rsidR="0062773B">
        <w:rPr>
          <w:rFonts w:ascii="Times New Roman" w:hAnsi="Times New Roman" w:cs="Times New Roman"/>
          <w:sz w:val="24"/>
          <w:szCs w:val="24"/>
        </w:rPr>
        <w:t xml:space="preserve">in </w:t>
      </w:r>
      <w:r>
        <w:rPr>
          <w:rFonts w:ascii="Times New Roman" w:hAnsi="Times New Roman" w:cs="Times New Roman"/>
          <w:sz w:val="24"/>
          <w:szCs w:val="24"/>
        </w:rPr>
        <w:t>water with food coloring.</w:t>
      </w:r>
    </w:p>
    <w:p w14:paraId="49249334" w14:textId="70AA45BB" w:rsidR="008C5E84" w:rsidRDefault="00EC735F" w:rsidP="008C5E8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Bag of dry beans from supermarket</w:t>
      </w:r>
      <w:r w:rsidR="008C5E84">
        <w:rPr>
          <w:rFonts w:ascii="Times New Roman" w:hAnsi="Times New Roman" w:cs="Times New Roman"/>
          <w:sz w:val="24"/>
          <w:szCs w:val="24"/>
        </w:rPr>
        <w:t xml:space="preserve">, two </w:t>
      </w:r>
      <w:r>
        <w:rPr>
          <w:rFonts w:ascii="Times New Roman" w:hAnsi="Times New Roman" w:cs="Times New Roman"/>
          <w:sz w:val="24"/>
          <w:szCs w:val="24"/>
        </w:rPr>
        <w:t xml:space="preserve">clear </w:t>
      </w:r>
      <w:r w:rsidR="008C5E84">
        <w:rPr>
          <w:rFonts w:ascii="Times New Roman" w:hAnsi="Times New Roman" w:cs="Times New Roman"/>
          <w:sz w:val="24"/>
          <w:szCs w:val="24"/>
        </w:rPr>
        <w:t xml:space="preserve">starter </w:t>
      </w:r>
      <w:r>
        <w:rPr>
          <w:rFonts w:ascii="Times New Roman" w:hAnsi="Times New Roman" w:cs="Times New Roman"/>
          <w:sz w:val="24"/>
          <w:szCs w:val="24"/>
        </w:rPr>
        <w:t>cups</w:t>
      </w:r>
      <w:r w:rsidR="008C5E84">
        <w:rPr>
          <w:rFonts w:ascii="Times New Roman" w:hAnsi="Times New Roman" w:cs="Times New Roman"/>
          <w:sz w:val="24"/>
          <w:szCs w:val="24"/>
        </w:rPr>
        <w:t>.</w:t>
      </w:r>
    </w:p>
    <w:p w14:paraId="6A132B4A" w14:textId="1388BBD5" w:rsidR="0040550E" w:rsidRPr="008C5E84" w:rsidRDefault="0040550E" w:rsidP="008C5E84">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Small envelope of Miracle Grow fertilizer for each student.</w:t>
      </w:r>
    </w:p>
    <w:p w14:paraId="0632DFD7" w14:textId="797D1F4A" w:rsidR="00C73007" w:rsidRDefault="00C73007" w:rsidP="00C73007">
      <w:pPr>
        <w:rPr>
          <w:rFonts w:ascii="Times New Roman" w:hAnsi="Times New Roman" w:cs="Times New Roman"/>
          <w:sz w:val="24"/>
          <w:szCs w:val="24"/>
          <w:u w:val="single"/>
        </w:rPr>
      </w:pPr>
      <w:r>
        <w:rPr>
          <w:rFonts w:ascii="Times New Roman" w:hAnsi="Times New Roman" w:cs="Times New Roman"/>
          <w:sz w:val="24"/>
          <w:szCs w:val="24"/>
          <w:u w:val="single"/>
        </w:rPr>
        <w:t>Demonstration and Script:</w:t>
      </w:r>
    </w:p>
    <w:p w14:paraId="6C0FBC14" w14:textId="75B63164" w:rsidR="00C73007" w:rsidRDefault="008C5E84" w:rsidP="00C7300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iCs/>
          <w:sz w:val="24"/>
          <w:szCs w:val="24"/>
        </w:rPr>
        <w:t xml:space="preserve">Step 1: </w:t>
      </w:r>
      <w:r>
        <w:rPr>
          <w:rFonts w:ascii="Times New Roman" w:hAnsi="Times New Roman" w:cs="Times New Roman"/>
          <w:sz w:val="24"/>
          <w:szCs w:val="24"/>
        </w:rPr>
        <w:t>Explain how plants take up water and nutrients by using celery. Examine the blue coloring of the xylem tubes in the celery pre-soaked in blue water compared to regular celery. The xylems are stained blue and the celery leaves are tinted blue. Water goes up the xylem by capillary action and evaporates out the leaves. The blue dye is left behind in the xylem and leaves. This is very different from how animal</w:t>
      </w:r>
      <w:r w:rsidR="00F84D65">
        <w:rPr>
          <w:rFonts w:ascii="Times New Roman" w:hAnsi="Times New Roman" w:cs="Times New Roman"/>
          <w:sz w:val="24"/>
          <w:szCs w:val="24"/>
        </w:rPr>
        <w:t>s</w:t>
      </w:r>
      <w:r>
        <w:rPr>
          <w:rFonts w:ascii="Times New Roman" w:hAnsi="Times New Roman" w:cs="Times New Roman"/>
          <w:sz w:val="24"/>
          <w:szCs w:val="24"/>
        </w:rPr>
        <w:t xml:space="preserve"> take in water (by mouth and water flows down from the head to the body).</w:t>
      </w:r>
    </w:p>
    <w:p w14:paraId="6BFA0516" w14:textId="7D228B9B" w:rsidR="00F84D65" w:rsidRDefault="00F84D65" w:rsidP="00C73007">
      <w:pPr>
        <w:rPr>
          <w:rFonts w:ascii="Times New Roman" w:hAnsi="Times New Roman" w:cs="Times New Roman"/>
          <w:sz w:val="24"/>
          <w:szCs w:val="24"/>
        </w:rPr>
      </w:pPr>
      <w:r w:rsidRPr="00F84D65">
        <w:rPr>
          <w:rFonts w:ascii="Times New Roman" w:hAnsi="Times New Roman" w:cs="Times New Roman"/>
          <w:noProof/>
          <w:sz w:val="24"/>
          <w:szCs w:val="24"/>
        </w:rPr>
        <w:drawing>
          <wp:inline distT="0" distB="0" distL="0" distR="0" wp14:anchorId="2A04A14A" wp14:editId="7467658A">
            <wp:extent cx="2277242" cy="1813804"/>
            <wp:effectExtent l="0" t="0" r="8890" b="0"/>
            <wp:docPr id="8" name="Picture 7" descr="A plant in a glass&#10;&#10;Description automatically generated">
              <a:extLst xmlns:a="http://schemas.openxmlformats.org/drawingml/2006/main">
                <a:ext uri="{FF2B5EF4-FFF2-40B4-BE49-F238E27FC236}">
                  <a16:creationId xmlns:a16="http://schemas.microsoft.com/office/drawing/2014/main" id="{25D68CAE-016B-B551-E5D8-3D74C3C32E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lant in a glass&#10;&#10;Description automatically generated">
                      <a:extLst>
                        <a:ext uri="{FF2B5EF4-FFF2-40B4-BE49-F238E27FC236}">
                          <a16:creationId xmlns:a16="http://schemas.microsoft.com/office/drawing/2014/main" id="{25D68CAE-016B-B551-E5D8-3D74C3C32E99}"/>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7242" cy="1813804"/>
                    </a:xfrm>
                    <a:prstGeom prst="rect">
                      <a:avLst/>
                    </a:prstGeom>
                  </pic:spPr>
                </pic:pic>
              </a:graphicData>
            </a:graphic>
          </wp:inline>
        </w:drawing>
      </w:r>
      <w:r w:rsidRPr="00F84D65">
        <w:rPr>
          <w:noProof/>
        </w:rPr>
        <w:t xml:space="preserve"> </w:t>
      </w:r>
      <w:r>
        <w:rPr>
          <w:noProof/>
        </w:rPr>
        <w:drawing>
          <wp:inline distT="0" distB="0" distL="0" distR="0" wp14:anchorId="22755867" wp14:editId="19E15430">
            <wp:extent cx="1994971" cy="1459970"/>
            <wp:effectExtent l="0" t="0" r="5715" b="6985"/>
            <wp:docPr id="6" name="Picture 5" descr="Celery cut in half and cut in half&#10;&#10;Description automatically generated">
              <a:extLst xmlns:a="http://schemas.openxmlformats.org/drawingml/2006/main">
                <a:ext uri="{FF2B5EF4-FFF2-40B4-BE49-F238E27FC236}">
                  <a16:creationId xmlns:a16="http://schemas.microsoft.com/office/drawing/2014/main" id="{BFF5BD5D-36BC-1C9E-359B-A721736AB6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elery cut in half and cut in half&#10;&#10;Description automatically generated">
                      <a:extLst>
                        <a:ext uri="{FF2B5EF4-FFF2-40B4-BE49-F238E27FC236}">
                          <a16:creationId xmlns:a16="http://schemas.microsoft.com/office/drawing/2014/main" id="{BFF5BD5D-36BC-1C9E-359B-A721736AB61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4971" cy="1459970"/>
                    </a:xfrm>
                    <a:prstGeom prst="rect">
                      <a:avLst/>
                    </a:prstGeom>
                  </pic:spPr>
                </pic:pic>
              </a:graphicData>
            </a:graphic>
          </wp:inline>
        </w:drawing>
      </w:r>
    </w:p>
    <w:p w14:paraId="3370630E" w14:textId="4B0EA388" w:rsidR="00EC735F" w:rsidRDefault="00EC735F" w:rsidP="00C7300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 xml:space="preserve">Optional Step 1: </w:t>
      </w:r>
      <w:r>
        <w:rPr>
          <w:rFonts w:ascii="Times New Roman" w:hAnsi="Times New Roman" w:cs="Times New Roman"/>
          <w:sz w:val="24"/>
          <w:szCs w:val="24"/>
        </w:rPr>
        <w:t xml:space="preserve">Demonstrate capillary action by using strips of paper towels and water based crayon markers. Color the ends of the paper towels and align them in a plate, as shown </w:t>
      </w:r>
      <w:r>
        <w:rPr>
          <w:rFonts w:ascii="Times New Roman" w:hAnsi="Times New Roman" w:cs="Times New Roman"/>
          <w:sz w:val="24"/>
          <w:szCs w:val="24"/>
        </w:rPr>
        <w:lastRenderedPageBreak/>
        <w:t>below. Add water and watch the water dilute the colors along the line of capillary action. You can also get creative and mix colors along the strip for more of an artistic effect.</w:t>
      </w:r>
      <w:r w:rsidR="008C5E84">
        <w:rPr>
          <w:rFonts w:ascii="Times New Roman" w:hAnsi="Times New Roman" w:cs="Times New Roman"/>
          <w:sz w:val="24"/>
          <w:szCs w:val="24"/>
        </w:rPr>
        <w:tab/>
      </w:r>
    </w:p>
    <w:p w14:paraId="5ED6B22D" w14:textId="6A4FE5E7" w:rsidR="00EC735F" w:rsidRDefault="00EC735F" w:rsidP="00C73007">
      <w:pPr>
        <w:rPr>
          <w:rFonts w:ascii="Times New Roman" w:hAnsi="Times New Roman" w:cs="Times New Roman"/>
          <w:sz w:val="24"/>
          <w:szCs w:val="24"/>
        </w:rPr>
      </w:pPr>
      <w:r w:rsidRPr="009A6088">
        <w:rPr>
          <w:noProof/>
        </w:rPr>
        <w:drawing>
          <wp:inline distT="0" distB="0" distL="0" distR="0" wp14:anchorId="19DD8F71" wp14:editId="63D4B405">
            <wp:extent cx="3295650" cy="2471738"/>
            <wp:effectExtent l="0" t="6985" r="0" b="0"/>
            <wp:docPr id="1708790455" name="Picture 2" descr="A group of markers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790455" name="Picture 2" descr="A group of markers on a plat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298249" cy="2473687"/>
                    </a:xfrm>
                    <a:prstGeom prst="rect">
                      <a:avLst/>
                    </a:prstGeom>
                    <a:noFill/>
                    <a:ln>
                      <a:noFill/>
                    </a:ln>
                  </pic:spPr>
                </pic:pic>
              </a:graphicData>
            </a:graphic>
          </wp:inline>
        </w:drawing>
      </w:r>
      <w:r w:rsidRPr="009A6088">
        <w:rPr>
          <w:noProof/>
        </w:rPr>
        <w:drawing>
          <wp:inline distT="0" distB="0" distL="0" distR="0" wp14:anchorId="1633D14C" wp14:editId="5CF1062F">
            <wp:extent cx="3281396" cy="2461048"/>
            <wp:effectExtent l="0" t="8890" r="5715" b="5715"/>
            <wp:docPr id="1051257764" name="Picture 4" descr="A group of marke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57764" name="Picture 4" descr="A group of markers on a tab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300135" cy="2475102"/>
                    </a:xfrm>
                    <a:prstGeom prst="rect">
                      <a:avLst/>
                    </a:prstGeom>
                    <a:noFill/>
                    <a:ln>
                      <a:noFill/>
                    </a:ln>
                  </pic:spPr>
                </pic:pic>
              </a:graphicData>
            </a:graphic>
          </wp:inline>
        </w:drawing>
      </w:r>
    </w:p>
    <w:p w14:paraId="7A1DD459" w14:textId="65684DA5" w:rsidR="00EC735F" w:rsidRDefault="00EC735F" w:rsidP="00C73007">
      <w:pPr>
        <w:rPr>
          <w:rFonts w:ascii="Times New Roman" w:hAnsi="Times New Roman" w:cs="Times New Roman"/>
          <w:sz w:val="24"/>
          <w:szCs w:val="24"/>
        </w:rPr>
      </w:pPr>
    </w:p>
    <w:p w14:paraId="6D77A1C2" w14:textId="77777777" w:rsidR="00EC735F" w:rsidRDefault="00EC735F" w:rsidP="00C73007">
      <w:pPr>
        <w:rPr>
          <w:rFonts w:ascii="Times New Roman" w:hAnsi="Times New Roman" w:cs="Times New Roman"/>
          <w:sz w:val="24"/>
          <w:szCs w:val="24"/>
        </w:rPr>
      </w:pPr>
    </w:p>
    <w:p w14:paraId="75BC2E8D" w14:textId="7D3FBA1D" w:rsidR="008C5E84" w:rsidRDefault="008C5E84" w:rsidP="00C73007">
      <w:pPr>
        <w:rPr>
          <w:rFonts w:ascii="Times New Roman" w:hAnsi="Times New Roman" w:cs="Times New Roman"/>
          <w:sz w:val="24"/>
          <w:szCs w:val="24"/>
        </w:rPr>
      </w:pPr>
      <w:r>
        <w:rPr>
          <w:rFonts w:ascii="Times New Roman" w:hAnsi="Times New Roman" w:cs="Times New Roman"/>
          <w:i/>
          <w:iCs/>
          <w:sz w:val="24"/>
          <w:szCs w:val="24"/>
        </w:rPr>
        <w:t xml:space="preserve">Step 2: </w:t>
      </w:r>
      <w:r>
        <w:rPr>
          <w:rFonts w:ascii="Times New Roman" w:hAnsi="Times New Roman" w:cs="Times New Roman"/>
          <w:sz w:val="24"/>
          <w:szCs w:val="24"/>
        </w:rPr>
        <w:t xml:space="preserve">What do plants eat (compared to what animals eat)? </w:t>
      </w:r>
      <w:r w:rsidR="0040550E">
        <w:rPr>
          <w:rFonts w:ascii="Times New Roman" w:hAnsi="Times New Roman" w:cs="Times New Roman"/>
          <w:sz w:val="24"/>
          <w:szCs w:val="24"/>
        </w:rPr>
        <w:t xml:space="preserve">Plants </w:t>
      </w:r>
      <w:r w:rsidR="00EC735F">
        <w:rPr>
          <w:rFonts w:ascii="Times New Roman" w:hAnsi="Times New Roman" w:cs="Times New Roman"/>
          <w:sz w:val="24"/>
          <w:szCs w:val="24"/>
        </w:rPr>
        <w:t xml:space="preserve">(with leaves) </w:t>
      </w:r>
      <w:r w:rsidR="0040550E">
        <w:rPr>
          <w:rFonts w:ascii="Times New Roman" w:hAnsi="Times New Roman" w:cs="Times New Roman"/>
          <w:sz w:val="24"/>
          <w:szCs w:val="24"/>
        </w:rPr>
        <w:t>need only water</w:t>
      </w:r>
      <w:r w:rsidR="00F84D65">
        <w:rPr>
          <w:rFonts w:ascii="Times New Roman" w:hAnsi="Times New Roman" w:cs="Times New Roman"/>
          <w:sz w:val="24"/>
          <w:szCs w:val="24"/>
        </w:rPr>
        <w:t xml:space="preserve">, </w:t>
      </w:r>
      <w:r w:rsidR="0040550E">
        <w:rPr>
          <w:rFonts w:ascii="Times New Roman" w:hAnsi="Times New Roman" w:cs="Times New Roman"/>
          <w:sz w:val="24"/>
          <w:szCs w:val="24"/>
        </w:rPr>
        <w:t>nutrients</w:t>
      </w:r>
      <w:r w:rsidR="00F84D65">
        <w:rPr>
          <w:rFonts w:ascii="Times New Roman" w:hAnsi="Times New Roman" w:cs="Times New Roman"/>
          <w:sz w:val="24"/>
          <w:szCs w:val="24"/>
        </w:rPr>
        <w:t xml:space="preserve"> (nitrogen, phosphorous and potassium)</w:t>
      </w:r>
      <w:r w:rsidR="0040550E">
        <w:rPr>
          <w:rFonts w:ascii="Times New Roman" w:hAnsi="Times New Roman" w:cs="Times New Roman"/>
          <w:sz w:val="24"/>
          <w:szCs w:val="24"/>
        </w:rPr>
        <w:t xml:space="preserve">; sunlight does the rest. This is very different from animals which need the four basic food groups. </w:t>
      </w:r>
      <w:r w:rsidR="00F84D65">
        <w:rPr>
          <w:rFonts w:ascii="Times New Roman" w:hAnsi="Times New Roman" w:cs="Times New Roman"/>
          <w:sz w:val="24"/>
          <w:szCs w:val="24"/>
        </w:rPr>
        <w:t>N</w:t>
      </w:r>
      <w:r w:rsidR="0040550E">
        <w:rPr>
          <w:rFonts w:ascii="Times New Roman" w:hAnsi="Times New Roman" w:cs="Times New Roman"/>
          <w:sz w:val="24"/>
          <w:szCs w:val="24"/>
        </w:rPr>
        <w:t>itrogen, potassium and phosphorous – kind of like vitamins to them. Show the bottle of Miracle Grow fertilizer and explain that it contains nitrogen, phosphorous and potassium.</w:t>
      </w:r>
    </w:p>
    <w:p w14:paraId="678531A7" w14:textId="6136DAFA" w:rsidR="00F84D65" w:rsidRDefault="0040550E" w:rsidP="00C7300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iCs/>
          <w:sz w:val="24"/>
          <w:szCs w:val="24"/>
        </w:rPr>
        <w:t xml:space="preserve">Step 3: </w:t>
      </w:r>
      <w:r>
        <w:rPr>
          <w:rFonts w:ascii="Times New Roman" w:hAnsi="Times New Roman" w:cs="Times New Roman"/>
          <w:sz w:val="24"/>
          <w:szCs w:val="24"/>
        </w:rPr>
        <w:t xml:space="preserve">Give each student a </w:t>
      </w:r>
      <w:r w:rsidR="007663B9">
        <w:rPr>
          <w:rFonts w:ascii="Times New Roman" w:hAnsi="Times New Roman" w:cs="Times New Roman"/>
          <w:sz w:val="24"/>
          <w:szCs w:val="24"/>
        </w:rPr>
        <w:t xml:space="preserve">small </w:t>
      </w:r>
      <w:r w:rsidR="00F84D65">
        <w:rPr>
          <w:rFonts w:ascii="Times New Roman" w:hAnsi="Times New Roman" w:cs="Times New Roman"/>
          <w:sz w:val="24"/>
          <w:szCs w:val="24"/>
        </w:rPr>
        <w:t>packet of beans</w:t>
      </w:r>
      <w:r>
        <w:rPr>
          <w:rFonts w:ascii="Times New Roman" w:hAnsi="Times New Roman" w:cs="Times New Roman"/>
          <w:sz w:val="24"/>
          <w:szCs w:val="24"/>
        </w:rPr>
        <w:t>,</w:t>
      </w:r>
      <w:r w:rsidR="00F84D65">
        <w:rPr>
          <w:rFonts w:ascii="Times New Roman" w:hAnsi="Times New Roman" w:cs="Times New Roman"/>
          <w:sz w:val="24"/>
          <w:szCs w:val="24"/>
        </w:rPr>
        <w:t xml:space="preserve"> two clear cups</w:t>
      </w:r>
      <w:r>
        <w:rPr>
          <w:rFonts w:ascii="Times New Roman" w:hAnsi="Times New Roman" w:cs="Times New Roman"/>
          <w:sz w:val="24"/>
          <w:szCs w:val="24"/>
        </w:rPr>
        <w:t xml:space="preserve">, and small envelope of Miracle Grow. Ask them to </w:t>
      </w:r>
      <w:r w:rsidR="00F84D65">
        <w:rPr>
          <w:rFonts w:ascii="Times New Roman" w:hAnsi="Times New Roman" w:cs="Times New Roman"/>
          <w:sz w:val="24"/>
          <w:szCs w:val="24"/>
        </w:rPr>
        <w:t>wrap the beans in paper towel (two sets) and put the paper towel with beans in clear plastic cup. The paper towel should be on top of the water, kind of floating. Add</w:t>
      </w:r>
      <w:r>
        <w:rPr>
          <w:rFonts w:ascii="Times New Roman" w:hAnsi="Times New Roman" w:cs="Times New Roman"/>
          <w:sz w:val="24"/>
          <w:szCs w:val="24"/>
        </w:rPr>
        <w:t xml:space="preserve"> </w:t>
      </w:r>
      <w:r w:rsidR="00F84D65">
        <w:rPr>
          <w:rFonts w:ascii="Times New Roman" w:hAnsi="Times New Roman" w:cs="Times New Roman"/>
          <w:sz w:val="24"/>
          <w:szCs w:val="24"/>
        </w:rPr>
        <w:t>some</w:t>
      </w:r>
      <w:r>
        <w:rPr>
          <w:rFonts w:ascii="Times New Roman" w:hAnsi="Times New Roman" w:cs="Times New Roman"/>
          <w:sz w:val="24"/>
          <w:szCs w:val="24"/>
        </w:rPr>
        <w:t xml:space="preserve"> Miracle Grow into one of the </w:t>
      </w:r>
      <w:r w:rsidR="00F84D65">
        <w:rPr>
          <w:rFonts w:ascii="Times New Roman" w:hAnsi="Times New Roman" w:cs="Times New Roman"/>
          <w:sz w:val="24"/>
          <w:szCs w:val="24"/>
        </w:rPr>
        <w:t>cups</w:t>
      </w:r>
      <w:r>
        <w:rPr>
          <w:rFonts w:ascii="Times New Roman" w:hAnsi="Times New Roman" w:cs="Times New Roman"/>
          <w:sz w:val="24"/>
          <w:szCs w:val="24"/>
        </w:rPr>
        <w:t xml:space="preserve">. </w:t>
      </w:r>
      <w:r w:rsidR="00F84D65">
        <w:rPr>
          <w:rFonts w:ascii="Times New Roman" w:hAnsi="Times New Roman" w:cs="Times New Roman"/>
          <w:sz w:val="24"/>
          <w:szCs w:val="24"/>
        </w:rPr>
        <w:t>L</w:t>
      </w:r>
      <w:r>
        <w:rPr>
          <w:rFonts w:ascii="Times New Roman" w:hAnsi="Times New Roman" w:cs="Times New Roman"/>
          <w:sz w:val="24"/>
          <w:szCs w:val="24"/>
        </w:rPr>
        <w:t xml:space="preserve">abel </w:t>
      </w:r>
      <w:r w:rsidR="00F84D65">
        <w:rPr>
          <w:rFonts w:ascii="Times New Roman" w:hAnsi="Times New Roman" w:cs="Times New Roman"/>
          <w:sz w:val="24"/>
          <w:szCs w:val="24"/>
        </w:rPr>
        <w:t>the cup with fertilizer</w:t>
      </w:r>
      <w:r>
        <w:rPr>
          <w:rFonts w:ascii="Times New Roman" w:hAnsi="Times New Roman" w:cs="Times New Roman"/>
          <w:sz w:val="24"/>
          <w:szCs w:val="24"/>
        </w:rPr>
        <w:t xml:space="preserve">. </w:t>
      </w:r>
      <w:r w:rsidR="00F84D65">
        <w:rPr>
          <w:rFonts w:ascii="Times New Roman" w:hAnsi="Times New Roman" w:cs="Times New Roman"/>
          <w:sz w:val="24"/>
          <w:szCs w:val="24"/>
        </w:rPr>
        <w:t xml:space="preserve">The beans will grow visitable roots in </w:t>
      </w:r>
      <w:r w:rsidR="007663B9">
        <w:rPr>
          <w:rFonts w:ascii="Times New Roman" w:hAnsi="Times New Roman" w:cs="Times New Roman"/>
          <w:sz w:val="24"/>
          <w:szCs w:val="24"/>
        </w:rPr>
        <w:t>a couple</w:t>
      </w:r>
      <w:r w:rsidR="00F84D65">
        <w:rPr>
          <w:rFonts w:ascii="Times New Roman" w:hAnsi="Times New Roman" w:cs="Times New Roman"/>
          <w:sz w:val="24"/>
          <w:szCs w:val="24"/>
        </w:rPr>
        <w:t xml:space="preserve"> days</w:t>
      </w:r>
      <w:r>
        <w:rPr>
          <w:rFonts w:ascii="Times New Roman" w:hAnsi="Times New Roman" w:cs="Times New Roman"/>
          <w:sz w:val="24"/>
          <w:szCs w:val="24"/>
        </w:rPr>
        <w:t>.</w:t>
      </w:r>
      <w:r w:rsidR="00F84D65">
        <w:rPr>
          <w:rFonts w:ascii="Times New Roman" w:hAnsi="Times New Roman" w:cs="Times New Roman"/>
          <w:sz w:val="24"/>
          <w:szCs w:val="24"/>
        </w:rPr>
        <w:t xml:space="preserve"> Did the fertilizer help the beans to g</w:t>
      </w:r>
      <w:r w:rsidR="007663B9">
        <w:rPr>
          <w:rFonts w:ascii="Times New Roman" w:hAnsi="Times New Roman" w:cs="Times New Roman"/>
          <w:sz w:val="24"/>
          <w:szCs w:val="24"/>
        </w:rPr>
        <w:t>row faster and bigger roots? [An</w:t>
      </w:r>
      <w:r w:rsidR="00F84D65">
        <w:rPr>
          <w:rFonts w:ascii="Times New Roman" w:hAnsi="Times New Roman" w:cs="Times New Roman"/>
          <w:sz w:val="24"/>
          <w:szCs w:val="24"/>
        </w:rPr>
        <w:t>swer: NO.</w:t>
      </w:r>
      <w:r w:rsidR="007663B9">
        <w:rPr>
          <w:rFonts w:ascii="Times New Roman" w:hAnsi="Times New Roman" w:cs="Times New Roman"/>
          <w:sz w:val="24"/>
          <w:szCs w:val="24"/>
        </w:rPr>
        <w:t>]</w:t>
      </w:r>
      <w:r w:rsidR="00F84D65">
        <w:rPr>
          <w:rFonts w:ascii="Times New Roman" w:hAnsi="Times New Roman" w:cs="Times New Roman"/>
          <w:sz w:val="24"/>
          <w:szCs w:val="24"/>
        </w:rPr>
        <w:t xml:space="preserve"> In fact, fertilizer hurts germination of seeds because it pulls water from the seed due to osmotic pressure of the salt water. Fertilizer is wasted and plant is hurt at germination.]</w:t>
      </w:r>
      <w:r w:rsidR="007663B9">
        <w:rPr>
          <w:rFonts w:ascii="Times New Roman" w:hAnsi="Times New Roman" w:cs="Times New Roman"/>
          <w:sz w:val="24"/>
          <w:szCs w:val="24"/>
        </w:rPr>
        <w:t xml:space="preserve"> You can do this experiment ahead of time and ask students to guess which one has fertilizer and which does not. It is a surprise to see that fertilizer hurts germination of the beans.</w:t>
      </w:r>
    </w:p>
    <w:p w14:paraId="32AB7E2E" w14:textId="28D2ED4A" w:rsidR="007663B9" w:rsidRDefault="007663B9" w:rsidP="00C73007">
      <w:pPr>
        <w:rPr>
          <w:rFonts w:ascii="Times New Roman" w:hAnsi="Times New Roman" w:cs="Times New Roman"/>
          <w:sz w:val="24"/>
          <w:szCs w:val="24"/>
        </w:rPr>
      </w:pPr>
      <w:r w:rsidRPr="009A6088">
        <w:rPr>
          <w:noProof/>
        </w:rPr>
        <w:lastRenderedPageBreak/>
        <w:drawing>
          <wp:inline distT="0" distB="0" distL="0" distR="0" wp14:anchorId="3EE60035" wp14:editId="18A2C04E">
            <wp:extent cx="4080933" cy="3060700"/>
            <wp:effectExtent l="0" t="4445" r="0" b="0"/>
            <wp:docPr id="6310229" name="Picture 10" descr="A group of empty glass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229" name="Picture 10" descr="A group of empty glasses on a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082916" cy="3062187"/>
                    </a:xfrm>
                    <a:prstGeom prst="rect">
                      <a:avLst/>
                    </a:prstGeom>
                    <a:noFill/>
                    <a:ln>
                      <a:noFill/>
                    </a:ln>
                  </pic:spPr>
                </pic:pic>
              </a:graphicData>
            </a:graphic>
          </wp:inline>
        </w:drawing>
      </w:r>
    </w:p>
    <w:p w14:paraId="459B4D7D" w14:textId="36B83C04" w:rsidR="007663B9" w:rsidRDefault="007663B9" w:rsidP="00C73007">
      <w:pPr>
        <w:rPr>
          <w:rFonts w:ascii="Times New Roman" w:hAnsi="Times New Roman" w:cs="Times New Roman"/>
          <w:sz w:val="24"/>
          <w:szCs w:val="24"/>
        </w:rPr>
      </w:pPr>
    </w:p>
    <w:p w14:paraId="54E32A76" w14:textId="3CCE6BBE" w:rsidR="007663B9" w:rsidRDefault="007663B9" w:rsidP="00C73007">
      <w:pPr>
        <w:rPr>
          <w:rFonts w:ascii="Times New Roman" w:hAnsi="Times New Roman" w:cs="Times New Roman"/>
          <w:sz w:val="24"/>
          <w:szCs w:val="24"/>
        </w:rPr>
      </w:pPr>
      <w:r w:rsidRPr="009A6088">
        <w:rPr>
          <w:noProof/>
        </w:rPr>
        <w:drawing>
          <wp:inline distT="0" distB="0" distL="0" distR="0" wp14:anchorId="2F3598F2" wp14:editId="3639541B">
            <wp:extent cx="2642658" cy="1981994"/>
            <wp:effectExtent l="6350" t="0" r="0" b="0"/>
            <wp:docPr id="2067036916" name="Picture 18" descr="A glass cup with a plant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36916" name="Picture 18" descr="A glass cup with a plant insid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649150" cy="1986863"/>
                    </a:xfrm>
                    <a:prstGeom prst="rect">
                      <a:avLst/>
                    </a:prstGeom>
                    <a:noFill/>
                    <a:ln>
                      <a:noFill/>
                    </a:ln>
                  </pic:spPr>
                </pic:pic>
              </a:graphicData>
            </a:graphic>
          </wp:inline>
        </w:drawing>
      </w:r>
      <w:r w:rsidRPr="009A6088">
        <w:rPr>
          <w:noProof/>
        </w:rPr>
        <w:drawing>
          <wp:inline distT="0" distB="0" distL="0" distR="0" wp14:anchorId="56082CFE" wp14:editId="218E2B74">
            <wp:extent cx="1943100" cy="2589139"/>
            <wp:effectExtent l="0" t="0" r="0" b="1905"/>
            <wp:docPr id="325157818" name="Picture 20" descr="A plastic cup with a few object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157818" name="Picture 20" descr="A plastic cup with a few objects in i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975645" cy="2632504"/>
                    </a:xfrm>
                    <a:prstGeom prst="rect">
                      <a:avLst/>
                    </a:prstGeom>
                    <a:noFill/>
                    <a:ln>
                      <a:noFill/>
                    </a:ln>
                  </pic:spPr>
                </pic:pic>
              </a:graphicData>
            </a:graphic>
          </wp:inline>
        </w:drawing>
      </w:r>
    </w:p>
    <w:p w14:paraId="3179A028" w14:textId="0BA94A86" w:rsidR="007663B9" w:rsidRDefault="007663B9" w:rsidP="00C73007">
      <w:pPr>
        <w:rPr>
          <w:rFonts w:ascii="Times New Roman" w:hAnsi="Times New Roman" w:cs="Times New Roman"/>
          <w:sz w:val="24"/>
          <w:szCs w:val="24"/>
        </w:rPr>
      </w:pPr>
      <w:r>
        <w:rPr>
          <w:rFonts w:ascii="Times New Roman" w:hAnsi="Times New Roman" w:cs="Times New Roman"/>
          <w:sz w:val="24"/>
          <w:szCs w:val="24"/>
        </w:rPr>
        <w:t>7 days: no fertilizer                     7 days with fertilizer</w:t>
      </w:r>
    </w:p>
    <w:p w14:paraId="40884759" w14:textId="4725F973" w:rsidR="007663B9" w:rsidRDefault="007663B9" w:rsidP="00C73007">
      <w:pPr>
        <w:rPr>
          <w:rFonts w:ascii="Times New Roman" w:hAnsi="Times New Roman" w:cs="Times New Roman"/>
          <w:sz w:val="24"/>
          <w:szCs w:val="24"/>
        </w:rPr>
      </w:pPr>
    </w:p>
    <w:p w14:paraId="16DF7BA2" w14:textId="50A5D721" w:rsidR="007663B9" w:rsidRDefault="007663B9" w:rsidP="00C73007">
      <w:pPr>
        <w:rPr>
          <w:rFonts w:ascii="Times New Roman" w:hAnsi="Times New Roman" w:cs="Times New Roman"/>
          <w:sz w:val="24"/>
          <w:szCs w:val="24"/>
        </w:rPr>
      </w:pPr>
      <w:r w:rsidRPr="009A6088">
        <w:rPr>
          <w:noProof/>
        </w:rPr>
        <w:lastRenderedPageBreak/>
        <w:drawing>
          <wp:inline distT="0" distB="0" distL="0" distR="0" wp14:anchorId="4AA65919" wp14:editId="6AB4EE38">
            <wp:extent cx="1633318" cy="2546350"/>
            <wp:effectExtent l="0" t="0" r="5080" b="6350"/>
            <wp:docPr id="1423363035" name="Picture 22" descr="A plant growing in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63035" name="Picture 22" descr="A plant growing in a cup&#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7822" cy="2568962"/>
                    </a:xfrm>
                    <a:prstGeom prst="rect">
                      <a:avLst/>
                    </a:prstGeom>
                    <a:noFill/>
                    <a:ln>
                      <a:noFill/>
                    </a:ln>
                  </pic:spPr>
                </pic:pic>
              </a:graphicData>
            </a:graphic>
          </wp:inline>
        </w:drawing>
      </w:r>
      <w:r w:rsidRPr="00C97E6F">
        <w:rPr>
          <w:noProof/>
        </w:rPr>
        <w:drawing>
          <wp:inline distT="0" distB="0" distL="0" distR="0" wp14:anchorId="30BFE4DB" wp14:editId="4CBB8338">
            <wp:extent cx="1769287" cy="2498362"/>
            <wp:effectExtent l="0" t="0" r="2540" b="0"/>
            <wp:docPr id="1871168055" name="Picture 24" descr="A plastic container with a green plant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68055" name="Picture 24" descr="A plastic container with a green plant in i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4580" cy="2519957"/>
                    </a:xfrm>
                    <a:prstGeom prst="rect">
                      <a:avLst/>
                    </a:prstGeom>
                    <a:noFill/>
                    <a:ln>
                      <a:noFill/>
                    </a:ln>
                  </pic:spPr>
                </pic:pic>
              </a:graphicData>
            </a:graphic>
          </wp:inline>
        </w:drawing>
      </w:r>
    </w:p>
    <w:p w14:paraId="053AFA63" w14:textId="4C35A26C" w:rsidR="007663B9" w:rsidRDefault="007663B9" w:rsidP="00C73007">
      <w:pPr>
        <w:rPr>
          <w:rFonts w:ascii="Times New Roman" w:hAnsi="Times New Roman" w:cs="Times New Roman"/>
          <w:sz w:val="24"/>
          <w:szCs w:val="24"/>
        </w:rPr>
      </w:pPr>
      <w:r>
        <w:rPr>
          <w:rFonts w:ascii="Times New Roman" w:hAnsi="Times New Roman" w:cs="Times New Roman"/>
          <w:sz w:val="24"/>
          <w:szCs w:val="24"/>
        </w:rPr>
        <w:t>9 days: no fertilizer            9 days with fertilizer</w:t>
      </w:r>
    </w:p>
    <w:p w14:paraId="08B17AEE" w14:textId="781480BA" w:rsidR="00F84D65" w:rsidRPr="00F84D65" w:rsidRDefault="0040550E" w:rsidP="00C7300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iCs/>
          <w:sz w:val="24"/>
          <w:szCs w:val="24"/>
        </w:rPr>
        <w:t>Step 4:</w:t>
      </w:r>
      <w:r w:rsidR="00F84D65">
        <w:rPr>
          <w:rFonts w:ascii="Times New Roman" w:hAnsi="Times New Roman" w:cs="Times New Roman"/>
          <w:i/>
          <w:iCs/>
          <w:sz w:val="24"/>
          <w:szCs w:val="24"/>
        </w:rPr>
        <w:t xml:space="preserve"> </w:t>
      </w:r>
      <w:r w:rsidR="00F84D65">
        <w:rPr>
          <w:rFonts w:ascii="Times New Roman" w:hAnsi="Times New Roman" w:cs="Times New Roman"/>
          <w:sz w:val="24"/>
          <w:szCs w:val="24"/>
        </w:rPr>
        <w:t xml:space="preserve">Sprouted beans can be replanted. Add fertilizer to some replanted beans. Fertilizer will help </w:t>
      </w:r>
      <w:r w:rsidR="00B233E1">
        <w:rPr>
          <w:rFonts w:ascii="Times New Roman" w:hAnsi="Times New Roman" w:cs="Times New Roman"/>
          <w:sz w:val="24"/>
          <w:szCs w:val="24"/>
        </w:rPr>
        <w:t>growth when leaves are present and sunlight stimulates growth.</w:t>
      </w:r>
    </w:p>
    <w:p w14:paraId="2ECC23E4" w14:textId="295533F3" w:rsidR="0040550E" w:rsidRDefault="00F84D65" w:rsidP="00F84D65">
      <w:pPr>
        <w:ind w:firstLine="720"/>
        <w:rPr>
          <w:rFonts w:ascii="Times New Roman" w:hAnsi="Times New Roman" w:cs="Times New Roman"/>
          <w:sz w:val="24"/>
          <w:szCs w:val="24"/>
        </w:rPr>
      </w:pPr>
      <w:r>
        <w:rPr>
          <w:rFonts w:ascii="Times New Roman" w:hAnsi="Times New Roman" w:cs="Times New Roman"/>
          <w:i/>
          <w:iCs/>
          <w:sz w:val="24"/>
          <w:szCs w:val="24"/>
        </w:rPr>
        <w:t xml:space="preserve">Step </w:t>
      </w:r>
      <w:r w:rsidR="00B233E1">
        <w:rPr>
          <w:rFonts w:ascii="Times New Roman" w:hAnsi="Times New Roman" w:cs="Times New Roman"/>
          <w:i/>
          <w:iCs/>
          <w:sz w:val="24"/>
          <w:szCs w:val="24"/>
        </w:rPr>
        <w:t>5</w:t>
      </w:r>
      <w:r>
        <w:rPr>
          <w:rFonts w:ascii="Times New Roman" w:hAnsi="Times New Roman" w:cs="Times New Roman"/>
          <w:i/>
          <w:iCs/>
          <w:sz w:val="24"/>
          <w:szCs w:val="24"/>
        </w:rPr>
        <w:t xml:space="preserve">: </w:t>
      </w:r>
      <w:r w:rsidR="0040550E">
        <w:rPr>
          <w:rFonts w:ascii="Times New Roman" w:hAnsi="Times New Roman" w:cs="Times New Roman"/>
          <w:i/>
          <w:iCs/>
          <w:sz w:val="24"/>
          <w:szCs w:val="24"/>
        </w:rPr>
        <w:t xml:space="preserve"> </w:t>
      </w:r>
      <w:r w:rsidR="0040550E">
        <w:rPr>
          <w:rFonts w:ascii="Times New Roman" w:hAnsi="Times New Roman" w:cs="Times New Roman"/>
          <w:sz w:val="24"/>
          <w:szCs w:val="24"/>
        </w:rPr>
        <w:t xml:space="preserve">Send me an email and tell me what you </w:t>
      </w:r>
      <w:r w:rsidR="00FE3CFE">
        <w:rPr>
          <w:rFonts w:ascii="Times New Roman" w:hAnsi="Times New Roman" w:cs="Times New Roman"/>
          <w:sz w:val="24"/>
          <w:szCs w:val="24"/>
        </w:rPr>
        <w:t>observed</w:t>
      </w:r>
      <w:r w:rsidR="0040550E">
        <w:rPr>
          <w:rFonts w:ascii="Times New Roman" w:hAnsi="Times New Roman" w:cs="Times New Roman"/>
          <w:sz w:val="24"/>
          <w:szCs w:val="24"/>
        </w:rPr>
        <w:t xml:space="preserve">. Were you able to keep the plants alive?  </w:t>
      </w:r>
      <w:r w:rsidR="00FE3CFE">
        <w:rPr>
          <w:rFonts w:ascii="Times New Roman" w:hAnsi="Times New Roman" w:cs="Times New Roman"/>
          <w:sz w:val="24"/>
          <w:szCs w:val="24"/>
        </w:rPr>
        <w:t>Did the Miracle Grow help? Do you think all the Miracle Grow made it into the plants or did some get dissolved into the soil to be washed away?</w:t>
      </w:r>
    </w:p>
    <w:p w14:paraId="04AD7887" w14:textId="00CF7B04" w:rsidR="00821E04" w:rsidRDefault="00FE3CFE" w:rsidP="00C73007">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iCs/>
          <w:sz w:val="24"/>
          <w:szCs w:val="24"/>
        </w:rPr>
        <w:t xml:space="preserve">Step </w:t>
      </w:r>
      <w:r w:rsidR="00B233E1">
        <w:rPr>
          <w:rFonts w:ascii="Times New Roman" w:hAnsi="Times New Roman" w:cs="Times New Roman"/>
          <w:i/>
          <w:iCs/>
          <w:sz w:val="24"/>
          <w:szCs w:val="24"/>
        </w:rPr>
        <w:t>6</w:t>
      </w:r>
      <w:r>
        <w:rPr>
          <w:rFonts w:ascii="Times New Roman" w:hAnsi="Times New Roman" w:cs="Times New Roman"/>
          <w:i/>
          <w:iCs/>
          <w:sz w:val="24"/>
          <w:szCs w:val="24"/>
        </w:rPr>
        <w:t xml:space="preserve">: </w:t>
      </w:r>
      <w:r>
        <w:rPr>
          <w:rFonts w:ascii="Times New Roman" w:hAnsi="Times New Roman" w:cs="Times New Roman"/>
          <w:sz w:val="24"/>
          <w:szCs w:val="24"/>
        </w:rPr>
        <w:t>You can do other experiments with the growing plants. Turn the growing plants away from the sun and observe how the plant bends toward the sun by the next day. You can put a soft cover over some of the plants so they don’t get sunshine – what happens to it?</w:t>
      </w:r>
    </w:p>
    <w:p w14:paraId="32AEE90C" w14:textId="77777777" w:rsidR="00821E04" w:rsidRDefault="00821E04">
      <w:pPr>
        <w:rPr>
          <w:rFonts w:ascii="Times New Roman" w:hAnsi="Times New Roman" w:cs="Times New Roman"/>
          <w:sz w:val="24"/>
          <w:szCs w:val="24"/>
        </w:rPr>
      </w:pPr>
      <w:r>
        <w:rPr>
          <w:rFonts w:ascii="Times New Roman" w:hAnsi="Times New Roman" w:cs="Times New Roman"/>
          <w:sz w:val="24"/>
          <w:szCs w:val="24"/>
        </w:rPr>
        <w:br w:type="page"/>
      </w:r>
    </w:p>
    <w:p w14:paraId="26CE2CAE" w14:textId="77777777" w:rsidR="00821E04" w:rsidRPr="00821E04" w:rsidRDefault="00821E04" w:rsidP="00821E04">
      <w:pPr>
        <w:rPr>
          <w:rFonts w:ascii="Times New Roman" w:hAnsi="Times New Roman" w:cs="Times New Roman"/>
          <w:b/>
          <w:bCs/>
          <w:sz w:val="24"/>
          <w:szCs w:val="24"/>
        </w:rPr>
      </w:pPr>
      <w:r w:rsidRPr="00821E04">
        <w:rPr>
          <w:rFonts w:ascii="Times New Roman" w:hAnsi="Times New Roman" w:cs="Times New Roman"/>
          <w:b/>
          <w:bCs/>
          <w:sz w:val="24"/>
          <w:szCs w:val="24"/>
        </w:rPr>
        <w:lastRenderedPageBreak/>
        <w:t>Ticket Out the Door</w:t>
      </w:r>
    </w:p>
    <w:p w14:paraId="4E94D7E4" w14:textId="77777777" w:rsidR="00821E04" w:rsidRPr="00821E04" w:rsidRDefault="00821E04" w:rsidP="00821E04">
      <w:pPr>
        <w:rPr>
          <w:rFonts w:ascii="Times New Roman" w:hAnsi="Times New Roman" w:cs="Times New Roman"/>
          <w:sz w:val="24"/>
          <w:szCs w:val="24"/>
        </w:rPr>
      </w:pPr>
      <w:r w:rsidRPr="00821E04">
        <w:rPr>
          <w:rFonts w:ascii="Times New Roman" w:hAnsi="Times New Roman" w:cs="Times New Roman"/>
          <w:sz w:val="24"/>
          <w:szCs w:val="24"/>
        </w:rPr>
        <w:t>3. List 3 things you heard or saw today that were new.</w:t>
      </w:r>
    </w:p>
    <w:p w14:paraId="3F2B2703" w14:textId="77777777" w:rsidR="00821E04" w:rsidRPr="00821E04" w:rsidRDefault="00821E04" w:rsidP="00821E04">
      <w:pPr>
        <w:rPr>
          <w:rFonts w:ascii="Times New Roman" w:hAnsi="Times New Roman" w:cs="Times New Roman"/>
          <w:sz w:val="24"/>
          <w:szCs w:val="24"/>
        </w:rPr>
      </w:pPr>
      <w:r w:rsidRPr="00821E04">
        <w:rPr>
          <w:rFonts w:ascii="Times New Roman" w:hAnsi="Times New Roman" w:cs="Times New Roman"/>
          <w:sz w:val="24"/>
          <w:szCs w:val="24"/>
        </w:rPr>
        <w:t>____________________________________________________________________________________________</w:t>
      </w:r>
    </w:p>
    <w:p w14:paraId="7584681E" w14:textId="77777777" w:rsidR="00821E04" w:rsidRPr="00821E04" w:rsidRDefault="00821E04" w:rsidP="00821E04">
      <w:pPr>
        <w:rPr>
          <w:rFonts w:ascii="Times New Roman" w:hAnsi="Times New Roman" w:cs="Times New Roman"/>
          <w:sz w:val="24"/>
          <w:szCs w:val="24"/>
        </w:rPr>
      </w:pPr>
      <w:r w:rsidRPr="00821E04">
        <w:rPr>
          <w:rFonts w:ascii="Times New Roman" w:hAnsi="Times New Roman" w:cs="Times New Roman"/>
          <w:sz w:val="24"/>
          <w:szCs w:val="24"/>
        </w:rPr>
        <w:t>____________________________________________________________________________________________</w:t>
      </w:r>
    </w:p>
    <w:p w14:paraId="739B326B" w14:textId="77777777" w:rsidR="00821E04" w:rsidRPr="00821E04" w:rsidRDefault="00821E04" w:rsidP="00821E04">
      <w:pPr>
        <w:rPr>
          <w:rFonts w:ascii="Times New Roman" w:hAnsi="Times New Roman" w:cs="Times New Roman"/>
          <w:sz w:val="24"/>
          <w:szCs w:val="24"/>
        </w:rPr>
      </w:pPr>
      <w:r w:rsidRPr="00821E04">
        <w:rPr>
          <w:rFonts w:ascii="Times New Roman" w:hAnsi="Times New Roman" w:cs="Times New Roman"/>
          <w:sz w:val="24"/>
          <w:szCs w:val="24"/>
        </w:rPr>
        <w:t>____________________________________________________________________________________________</w:t>
      </w:r>
    </w:p>
    <w:p w14:paraId="23EA25E3" w14:textId="77777777" w:rsidR="00821E04" w:rsidRPr="00821E04" w:rsidRDefault="00821E04" w:rsidP="00821E04">
      <w:pPr>
        <w:rPr>
          <w:rFonts w:ascii="Times New Roman" w:hAnsi="Times New Roman" w:cs="Times New Roman"/>
          <w:sz w:val="24"/>
          <w:szCs w:val="24"/>
        </w:rPr>
      </w:pPr>
      <w:r w:rsidRPr="00821E04">
        <w:rPr>
          <w:rFonts w:ascii="Times New Roman" w:hAnsi="Times New Roman" w:cs="Times New Roman"/>
          <w:sz w:val="24"/>
          <w:szCs w:val="24"/>
        </w:rPr>
        <w:t>2. List 2 things that you are wondering about after seeing this experiment.</w:t>
      </w:r>
    </w:p>
    <w:p w14:paraId="68BC4869" w14:textId="77777777" w:rsidR="00821E04" w:rsidRPr="00821E04" w:rsidRDefault="00821E04" w:rsidP="00821E04">
      <w:pPr>
        <w:rPr>
          <w:rFonts w:ascii="Times New Roman" w:hAnsi="Times New Roman" w:cs="Times New Roman"/>
          <w:sz w:val="24"/>
          <w:szCs w:val="24"/>
        </w:rPr>
      </w:pPr>
      <w:r w:rsidRPr="00821E04">
        <w:rPr>
          <w:rFonts w:ascii="Times New Roman" w:hAnsi="Times New Roman" w:cs="Times New Roman"/>
          <w:sz w:val="24"/>
          <w:szCs w:val="24"/>
        </w:rPr>
        <w:t>____________________________________________________________________________________________</w:t>
      </w:r>
    </w:p>
    <w:p w14:paraId="1A32C0E9" w14:textId="77777777" w:rsidR="00821E04" w:rsidRPr="00821E04" w:rsidRDefault="00821E04" w:rsidP="00821E04">
      <w:pPr>
        <w:rPr>
          <w:rFonts w:ascii="Times New Roman" w:hAnsi="Times New Roman" w:cs="Times New Roman"/>
          <w:sz w:val="24"/>
          <w:szCs w:val="24"/>
        </w:rPr>
      </w:pPr>
      <w:r w:rsidRPr="00821E04">
        <w:rPr>
          <w:rFonts w:ascii="Times New Roman" w:hAnsi="Times New Roman" w:cs="Times New Roman"/>
          <w:sz w:val="24"/>
          <w:szCs w:val="24"/>
        </w:rPr>
        <w:t>____________________________________________________________________________________________</w:t>
      </w:r>
    </w:p>
    <w:p w14:paraId="281F592D" w14:textId="77777777" w:rsidR="00821E04" w:rsidRPr="00821E04" w:rsidRDefault="00821E04" w:rsidP="00821E04">
      <w:pPr>
        <w:rPr>
          <w:rFonts w:ascii="Times New Roman" w:hAnsi="Times New Roman" w:cs="Times New Roman"/>
          <w:sz w:val="24"/>
          <w:szCs w:val="24"/>
        </w:rPr>
      </w:pPr>
      <w:r w:rsidRPr="00821E04">
        <w:rPr>
          <w:rFonts w:ascii="Times New Roman" w:hAnsi="Times New Roman" w:cs="Times New Roman"/>
          <w:sz w:val="24"/>
          <w:szCs w:val="24"/>
        </w:rPr>
        <w:t>1. What happens to water in the soil and where do pollutants in the soil go? ______________________</w:t>
      </w:r>
    </w:p>
    <w:p w14:paraId="55ACE578" w14:textId="77777777" w:rsidR="00821E04" w:rsidRPr="00821E04" w:rsidRDefault="00821E04" w:rsidP="00821E04">
      <w:pPr>
        <w:rPr>
          <w:rFonts w:ascii="Times New Roman" w:hAnsi="Times New Roman" w:cs="Times New Roman"/>
          <w:sz w:val="24"/>
          <w:szCs w:val="24"/>
        </w:rPr>
      </w:pPr>
      <w:r w:rsidRPr="00821E04">
        <w:rPr>
          <w:rFonts w:ascii="Times New Roman" w:hAnsi="Times New Roman" w:cs="Times New Roman"/>
          <w:sz w:val="24"/>
          <w:szCs w:val="24"/>
        </w:rPr>
        <w:t>____________________________________________________________________________________________</w:t>
      </w:r>
    </w:p>
    <w:p w14:paraId="64EC096E" w14:textId="77777777" w:rsidR="00821E04" w:rsidRPr="00821E04" w:rsidRDefault="00821E04" w:rsidP="00821E04">
      <w:pPr>
        <w:rPr>
          <w:rFonts w:ascii="Times New Roman" w:hAnsi="Times New Roman" w:cs="Times New Roman"/>
          <w:b/>
          <w:bCs/>
          <w:sz w:val="24"/>
          <w:szCs w:val="24"/>
        </w:rPr>
      </w:pPr>
    </w:p>
    <w:p w14:paraId="4E329CD3" w14:textId="77777777" w:rsidR="00821E04" w:rsidRPr="00821E04" w:rsidRDefault="00821E04" w:rsidP="00821E04">
      <w:pPr>
        <w:rPr>
          <w:rFonts w:ascii="Times New Roman" w:hAnsi="Times New Roman" w:cs="Times New Roman"/>
          <w:b/>
          <w:bCs/>
          <w:sz w:val="24"/>
          <w:szCs w:val="24"/>
        </w:rPr>
      </w:pPr>
    </w:p>
    <w:p w14:paraId="06B718A8" w14:textId="77777777" w:rsidR="00821E04" w:rsidRPr="00821E04" w:rsidRDefault="00821E04" w:rsidP="00821E04">
      <w:pPr>
        <w:rPr>
          <w:rFonts w:ascii="Times New Roman" w:hAnsi="Times New Roman" w:cs="Times New Roman"/>
          <w:b/>
          <w:bCs/>
          <w:sz w:val="24"/>
          <w:szCs w:val="24"/>
        </w:rPr>
      </w:pPr>
    </w:p>
    <w:p w14:paraId="39399BE1" w14:textId="77777777" w:rsidR="00821E04" w:rsidRPr="00821E04" w:rsidRDefault="00821E04" w:rsidP="00821E04">
      <w:pPr>
        <w:rPr>
          <w:rFonts w:ascii="Times New Roman" w:hAnsi="Times New Roman" w:cs="Times New Roman"/>
          <w:b/>
          <w:bCs/>
          <w:sz w:val="24"/>
          <w:szCs w:val="24"/>
        </w:rPr>
      </w:pPr>
      <w:r w:rsidRPr="00821E04">
        <w:rPr>
          <w:rFonts w:ascii="Times New Roman" w:hAnsi="Times New Roman" w:cs="Times New Roman"/>
          <w:b/>
          <w:bCs/>
          <w:sz w:val="24"/>
          <w:szCs w:val="24"/>
        </w:rPr>
        <w:t>Ticket Out the Door</w:t>
      </w:r>
    </w:p>
    <w:p w14:paraId="721DDF13" w14:textId="77777777" w:rsidR="00821E04" w:rsidRPr="00821E04" w:rsidRDefault="00821E04" w:rsidP="00821E04">
      <w:pPr>
        <w:rPr>
          <w:rFonts w:ascii="Times New Roman" w:hAnsi="Times New Roman" w:cs="Times New Roman"/>
          <w:sz w:val="24"/>
          <w:szCs w:val="24"/>
        </w:rPr>
      </w:pPr>
      <w:r w:rsidRPr="00821E04">
        <w:rPr>
          <w:rFonts w:ascii="Times New Roman" w:hAnsi="Times New Roman" w:cs="Times New Roman"/>
          <w:sz w:val="24"/>
          <w:szCs w:val="24"/>
        </w:rPr>
        <w:t>3. List 3 things you heard or saw today that were new.</w:t>
      </w:r>
    </w:p>
    <w:p w14:paraId="7F03E205" w14:textId="77777777" w:rsidR="00821E04" w:rsidRPr="00821E04" w:rsidRDefault="00821E04" w:rsidP="00821E04">
      <w:pPr>
        <w:rPr>
          <w:rFonts w:ascii="Times New Roman" w:hAnsi="Times New Roman" w:cs="Times New Roman"/>
          <w:sz w:val="24"/>
          <w:szCs w:val="24"/>
        </w:rPr>
      </w:pPr>
      <w:r w:rsidRPr="00821E04">
        <w:rPr>
          <w:rFonts w:ascii="Times New Roman" w:hAnsi="Times New Roman" w:cs="Times New Roman"/>
          <w:sz w:val="24"/>
          <w:szCs w:val="24"/>
        </w:rPr>
        <w:t>____________________________________________________________________________________________</w:t>
      </w:r>
    </w:p>
    <w:p w14:paraId="5302DF6A" w14:textId="77777777" w:rsidR="00821E04" w:rsidRPr="00821E04" w:rsidRDefault="00821E04" w:rsidP="00821E04">
      <w:pPr>
        <w:rPr>
          <w:rFonts w:ascii="Times New Roman" w:hAnsi="Times New Roman" w:cs="Times New Roman"/>
          <w:sz w:val="24"/>
          <w:szCs w:val="24"/>
        </w:rPr>
      </w:pPr>
      <w:r w:rsidRPr="00821E04">
        <w:rPr>
          <w:rFonts w:ascii="Times New Roman" w:hAnsi="Times New Roman" w:cs="Times New Roman"/>
          <w:sz w:val="24"/>
          <w:szCs w:val="24"/>
        </w:rPr>
        <w:t>____________________________________________________________________________________________</w:t>
      </w:r>
    </w:p>
    <w:p w14:paraId="3041BA41" w14:textId="77777777" w:rsidR="00821E04" w:rsidRPr="00821E04" w:rsidRDefault="00821E04" w:rsidP="00821E04">
      <w:pPr>
        <w:rPr>
          <w:rFonts w:ascii="Times New Roman" w:hAnsi="Times New Roman" w:cs="Times New Roman"/>
          <w:sz w:val="24"/>
          <w:szCs w:val="24"/>
        </w:rPr>
      </w:pPr>
      <w:r w:rsidRPr="00821E04">
        <w:rPr>
          <w:rFonts w:ascii="Times New Roman" w:hAnsi="Times New Roman" w:cs="Times New Roman"/>
          <w:sz w:val="24"/>
          <w:szCs w:val="24"/>
        </w:rPr>
        <w:t>____________________________________________________________________________________________</w:t>
      </w:r>
    </w:p>
    <w:p w14:paraId="649313CC" w14:textId="77777777" w:rsidR="00821E04" w:rsidRPr="00821E04" w:rsidRDefault="00821E04" w:rsidP="00821E04">
      <w:pPr>
        <w:rPr>
          <w:rFonts w:ascii="Times New Roman" w:hAnsi="Times New Roman" w:cs="Times New Roman"/>
          <w:sz w:val="24"/>
          <w:szCs w:val="24"/>
        </w:rPr>
      </w:pPr>
      <w:r w:rsidRPr="00821E04">
        <w:rPr>
          <w:rFonts w:ascii="Times New Roman" w:hAnsi="Times New Roman" w:cs="Times New Roman"/>
          <w:sz w:val="24"/>
          <w:szCs w:val="24"/>
        </w:rPr>
        <w:t>2. List 2 things that you are wondering about after seeing this experiment.</w:t>
      </w:r>
    </w:p>
    <w:p w14:paraId="796B5E2F" w14:textId="77777777" w:rsidR="00821E04" w:rsidRPr="00821E04" w:rsidRDefault="00821E04" w:rsidP="00821E04">
      <w:pPr>
        <w:rPr>
          <w:rFonts w:ascii="Times New Roman" w:hAnsi="Times New Roman" w:cs="Times New Roman"/>
          <w:sz w:val="24"/>
          <w:szCs w:val="24"/>
        </w:rPr>
      </w:pPr>
      <w:r w:rsidRPr="00821E04">
        <w:rPr>
          <w:rFonts w:ascii="Times New Roman" w:hAnsi="Times New Roman" w:cs="Times New Roman"/>
          <w:sz w:val="24"/>
          <w:szCs w:val="24"/>
        </w:rPr>
        <w:t>____________________________________________________________________________________________</w:t>
      </w:r>
    </w:p>
    <w:p w14:paraId="2709328D" w14:textId="77777777" w:rsidR="00821E04" w:rsidRPr="00821E04" w:rsidRDefault="00821E04" w:rsidP="00821E04">
      <w:pPr>
        <w:rPr>
          <w:rFonts w:ascii="Times New Roman" w:hAnsi="Times New Roman" w:cs="Times New Roman"/>
          <w:sz w:val="24"/>
          <w:szCs w:val="24"/>
        </w:rPr>
      </w:pPr>
      <w:r w:rsidRPr="00821E04">
        <w:rPr>
          <w:rFonts w:ascii="Times New Roman" w:hAnsi="Times New Roman" w:cs="Times New Roman"/>
          <w:sz w:val="24"/>
          <w:szCs w:val="24"/>
        </w:rPr>
        <w:lastRenderedPageBreak/>
        <w:t>____________________________________________________________________________________________</w:t>
      </w:r>
    </w:p>
    <w:p w14:paraId="26E52045" w14:textId="77777777" w:rsidR="00821E04" w:rsidRPr="00821E04" w:rsidRDefault="00821E04" w:rsidP="00821E04">
      <w:pPr>
        <w:rPr>
          <w:rFonts w:ascii="Times New Roman" w:hAnsi="Times New Roman" w:cs="Times New Roman"/>
          <w:sz w:val="24"/>
          <w:szCs w:val="24"/>
        </w:rPr>
      </w:pPr>
      <w:r w:rsidRPr="00821E04">
        <w:rPr>
          <w:rFonts w:ascii="Times New Roman" w:hAnsi="Times New Roman" w:cs="Times New Roman"/>
          <w:sz w:val="24"/>
          <w:szCs w:val="24"/>
        </w:rPr>
        <w:t>1. What happens to water in the soil and where do pollutants in the soil go? ______________________</w:t>
      </w:r>
    </w:p>
    <w:p w14:paraId="3F13B0C3" w14:textId="77777777" w:rsidR="00821E04" w:rsidRPr="00821E04" w:rsidRDefault="00821E04" w:rsidP="00821E04">
      <w:pPr>
        <w:rPr>
          <w:rFonts w:ascii="Times New Roman" w:hAnsi="Times New Roman" w:cs="Times New Roman"/>
          <w:b/>
          <w:bCs/>
          <w:sz w:val="24"/>
          <w:szCs w:val="24"/>
        </w:rPr>
      </w:pPr>
      <w:r w:rsidRPr="00821E04">
        <w:rPr>
          <w:rFonts w:ascii="Times New Roman" w:hAnsi="Times New Roman" w:cs="Times New Roman"/>
          <w:sz w:val="24"/>
          <w:szCs w:val="24"/>
        </w:rPr>
        <w:t>____________________________________________________________________________________________</w:t>
      </w:r>
    </w:p>
    <w:p w14:paraId="2FA5A59E" w14:textId="77777777" w:rsidR="00FE3CFE" w:rsidRPr="00FE3CFE" w:rsidRDefault="00FE3CFE" w:rsidP="00C73007">
      <w:pPr>
        <w:rPr>
          <w:rFonts w:ascii="Times New Roman" w:hAnsi="Times New Roman" w:cs="Times New Roman"/>
          <w:sz w:val="24"/>
          <w:szCs w:val="24"/>
        </w:rPr>
      </w:pPr>
    </w:p>
    <w:sectPr w:rsidR="00FE3CFE" w:rsidRPr="00FE3CFE" w:rsidSect="00C92520">
      <w:headerReference w:type="default" r:id="rId16"/>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F9C6FB" w14:textId="77777777" w:rsidR="00FD2E22" w:rsidRDefault="00FD2E22" w:rsidP="00C92520">
      <w:pPr>
        <w:spacing w:after="0" w:line="240" w:lineRule="auto"/>
      </w:pPr>
      <w:r>
        <w:separator/>
      </w:r>
    </w:p>
  </w:endnote>
  <w:endnote w:type="continuationSeparator" w:id="0">
    <w:p w14:paraId="65F88D1E" w14:textId="77777777" w:rsidR="00FD2E22" w:rsidRDefault="00FD2E22" w:rsidP="00C92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F1A901" w14:textId="77777777" w:rsidR="00FD2E22" w:rsidRDefault="00FD2E22" w:rsidP="00C92520">
      <w:pPr>
        <w:spacing w:after="0" w:line="240" w:lineRule="auto"/>
      </w:pPr>
      <w:r>
        <w:separator/>
      </w:r>
    </w:p>
  </w:footnote>
  <w:footnote w:type="continuationSeparator" w:id="0">
    <w:p w14:paraId="6D2ED42C" w14:textId="77777777" w:rsidR="00FD2E22" w:rsidRDefault="00FD2E22" w:rsidP="00C925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5AC1B" w14:textId="791EC817" w:rsidR="00C92520" w:rsidRDefault="00C92520">
    <w:pPr>
      <w:pStyle w:val="Header"/>
    </w:pPr>
    <w:r w:rsidRPr="008306EF">
      <w:rPr>
        <w:noProof/>
        <w:vertAlign w:val="subscript"/>
      </w:rPr>
      <w:drawing>
        <wp:inline distT="0" distB="0" distL="0" distR="0" wp14:anchorId="2CEF1DA2" wp14:editId="6C508C51">
          <wp:extent cx="2337363" cy="676452"/>
          <wp:effectExtent l="0" t="0" r="0" b="0"/>
          <wp:docPr id="1855171060" name="Picture 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17603" name="Picture 3" descr="A logo for a company&#10;&#10;Description automatically generated"/>
                  <pic:cNvPicPr/>
                </pic:nvPicPr>
                <pic:blipFill rotWithShape="1">
                  <a:blip r:embed="rId1">
                    <a:extLst>
                      <a:ext uri="{28A0092B-C50C-407E-A947-70E740481C1C}">
                        <a14:useLocalDpi xmlns:a14="http://schemas.microsoft.com/office/drawing/2010/main" val="0"/>
                      </a:ext>
                    </a:extLst>
                  </a:blip>
                  <a:srcRect t="5870" b="5285"/>
                  <a:stretch/>
                </pic:blipFill>
                <pic:spPr bwMode="auto">
                  <a:xfrm>
                    <a:off x="0" y="0"/>
                    <a:ext cx="2393488" cy="692695"/>
                  </a:xfrm>
                  <a:prstGeom prst="rect">
                    <a:avLst/>
                  </a:prstGeom>
                  <a:ln>
                    <a:noFill/>
                  </a:ln>
                  <a:extLst>
                    <a:ext uri="{53640926-AAD7-44D8-BBD7-CCE9431645EC}">
                      <a14:shadowObscured xmlns:a14="http://schemas.microsoft.com/office/drawing/2010/main"/>
                    </a:ext>
                  </a:extLst>
                </pic:spPr>
              </pic:pic>
            </a:graphicData>
          </a:graphic>
        </wp:inline>
      </w:drawing>
    </w:r>
  </w:p>
  <w:p w14:paraId="1E6CF846" w14:textId="77777777" w:rsidR="00C92520" w:rsidRDefault="00C925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644CE"/>
    <w:multiLevelType w:val="hybridMultilevel"/>
    <w:tmpl w:val="B6DC8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4803A4"/>
    <w:multiLevelType w:val="hybridMultilevel"/>
    <w:tmpl w:val="BAF83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7805123">
    <w:abstractNumId w:val="0"/>
  </w:num>
  <w:num w:numId="2" w16cid:durableId="12086400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7FC"/>
    <w:rsid w:val="00091C5F"/>
    <w:rsid w:val="0019479D"/>
    <w:rsid w:val="0040550E"/>
    <w:rsid w:val="005506A2"/>
    <w:rsid w:val="005F624A"/>
    <w:rsid w:val="0062773B"/>
    <w:rsid w:val="006F77FC"/>
    <w:rsid w:val="007663B9"/>
    <w:rsid w:val="00782267"/>
    <w:rsid w:val="00821E04"/>
    <w:rsid w:val="008C5E84"/>
    <w:rsid w:val="00B233E1"/>
    <w:rsid w:val="00B3055F"/>
    <w:rsid w:val="00C73007"/>
    <w:rsid w:val="00C92520"/>
    <w:rsid w:val="00EC735F"/>
    <w:rsid w:val="00F84D65"/>
    <w:rsid w:val="00FD2E22"/>
    <w:rsid w:val="00FE3C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C2EB1"/>
  <w15:chartTrackingRefBased/>
  <w15:docId w15:val="{AB9EE2B8-8A84-4C8C-A917-57269C1C4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F77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F77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F77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F77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77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77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77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77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77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77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F77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77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77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77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77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77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77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77FC"/>
    <w:rPr>
      <w:rFonts w:eastAsiaTheme="majorEastAsia" w:cstheme="majorBidi"/>
      <w:color w:val="272727" w:themeColor="text1" w:themeTint="D8"/>
    </w:rPr>
  </w:style>
  <w:style w:type="paragraph" w:styleId="Title">
    <w:name w:val="Title"/>
    <w:basedOn w:val="Normal"/>
    <w:next w:val="Normal"/>
    <w:link w:val="TitleChar"/>
    <w:uiPriority w:val="10"/>
    <w:qFormat/>
    <w:rsid w:val="006F77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77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77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77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77FC"/>
    <w:pPr>
      <w:spacing w:before="160"/>
      <w:jc w:val="center"/>
    </w:pPr>
    <w:rPr>
      <w:i/>
      <w:iCs/>
      <w:color w:val="404040" w:themeColor="text1" w:themeTint="BF"/>
    </w:rPr>
  </w:style>
  <w:style w:type="character" w:customStyle="1" w:styleId="QuoteChar">
    <w:name w:val="Quote Char"/>
    <w:basedOn w:val="DefaultParagraphFont"/>
    <w:link w:val="Quote"/>
    <w:uiPriority w:val="29"/>
    <w:rsid w:val="006F77FC"/>
    <w:rPr>
      <w:i/>
      <w:iCs/>
      <w:color w:val="404040" w:themeColor="text1" w:themeTint="BF"/>
    </w:rPr>
  </w:style>
  <w:style w:type="paragraph" w:styleId="ListParagraph">
    <w:name w:val="List Paragraph"/>
    <w:basedOn w:val="Normal"/>
    <w:uiPriority w:val="34"/>
    <w:qFormat/>
    <w:rsid w:val="006F77FC"/>
    <w:pPr>
      <w:ind w:left="720"/>
      <w:contextualSpacing/>
    </w:pPr>
  </w:style>
  <w:style w:type="character" w:styleId="IntenseEmphasis">
    <w:name w:val="Intense Emphasis"/>
    <w:basedOn w:val="DefaultParagraphFont"/>
    <w:uiPriority w:val="21"/>
    <w:qFormat/>
    <w:rsid w:val="006F77FC"/>
    <w:rPr>
      <w:i/>
      <w:iCs/>
      <w:color w:val="0F4761" w:themeColor="accent1" w:themeShade="BF"/>
    </w:rPr>
  </w:style>
  <w:style w:type="paragraph" w:styleId="IntenseQuote">
    <w:name w:val="Intense Quote"/>
    <w:basedOn w:val="Normal"/>
    <w:next w:val="Normal"/>
    <w:link w:val="IntenseQuoteChar"/>
    <w:uiPriority w:val="30"/>
    <w:qFormat/>
    <w:rsid w:val="006F77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77FC"/>
    <w:rPr>
      <w:i/>
      <w:iCs/>
      <w:color w:val="0F4761" w:themeColor="accent1" w:themeShade="BF"/>
    </w:rPr>
  </w:style>
  <w:style w:type="character" w:styleId="IntenseReference">
    <w:name w:val="Intense Reference"/>
    <w:basedOn w:val="DefaultParagraphFont"/>
    <w:uiPriority w:val="32"/>
    <w:qFormat/>
    <w:rsid w:val="006F77FC"/>
    <w:rPr>
      <w:b/>
      <w:bCs/>
      <w:smallCaps/>
      <w:color w:val="0F4761" w:themeColor="accent1" w:themeShade="BF"/>
      <w:spacing w:val="5"/>
    </w:rPr>
  </w:style>
  <w:style w:type="paragraph" w:styleId="Header">
    <w:name w:val="header"/>
    <w:basedOn w:val="Normal"/>
    <w:link w:val="HeaderChar"/>
    <w:uiPriority w:val="99"/>
    <w:unhideWhenUsed/>
    <w:rsid w:val="00C925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2520"/>
  </w:style>
  <w:style w:type="paragraph" w:styleId="Footer">
    <w:name w:val="footer"/>
    <w:basedOn w:val="Normal"/>
    <w:link w:val="FooterChar"/>
    <w:uiPriority w:val="99"/>
    <w:unhideWhenUsed/>
    <w:rsid w:val="00C925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25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979703">
      <w:bodyDiv w:val="1"/>
      <w:marLeft w:val="0"/>
      <w:marRight w:val="0"/>
      <w:marTop w:val="0"/>
      <w:marBottom w:val="0"/>
      <w:divBdr>
        <w:top w:val="none" w:sz="0" w:space="0" w:color="auto"/>
        <w:left w:val="none" w:sz="0" w:space="0" w:color="auto"/>
        <w:bottom w:val="none" w:sz="0" w:space="0" w:color="auto"/>
        <w:right w:val="none" w:sz="0" w:space="0" w:color="auto"/>
      </w:divBdr>
    </w:div>
    <w:div w:id="43243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6</Pages>
  <Words>841</Words>
  <Characters>4800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Georgia Institute of Technology</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Kohl, Paul A</dc:creator>
  <cp:keywords/>
  <dc:description/>
  <cp:lastModifiedBy>Caballero, Nathan</cp:lastModifiedBy>
  <cp:revision>7</cp:revision>
  <dcterms:created xsi:type="dcterms:W3CDTF">2024-02-25T22:58:00Z</dcterms:created>
  <dcterms:modified xsi:type="dcterms:W3CDTF">2024-09-18T15:46:00Z</dcterms:modified>
</cp:coreProperties>
</file>